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0D43C">
      <w:pPr>
        <w:spacing w:line="360" w:lineRule="auto"/>
        <w:ind w:firstLine="1506" w:firstLineChars="500"/>
        <w:jc w:val="left"/>
        <w:rPr>
          <w:rFonts w:hint="eastAsia" w:asciiTheme="majorEastAsia" w:hAnsiTheme="majorEastAsia" w:eastAsiaTheme="majorEastAsia"/>
          <w:b/>
          <w:sz w:val="30"/>
          <w:szCs w:val="30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授权签字人理论考核平台新增功能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需求单</w:t>
      </w:r>
    </w:p>
    <w:tbl>
      <w:tblPr>
        <w:tblStyle w:val="12"/>
        <w:tblW w:w="9550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0"/>
      </w:tblGrid>
      <w:tr w14:paraId="32C6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0" w:hRule="atLeast"/>
        </w:trPr>
        <w:tc>
          <w:tcPr>
            <w:tcW w:w="9550" w:type="dxa"/>
            <w:vAlign w:val="center"/>
          </w:tcPr>
          <w:p w14:paraId="70DCFF6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实际业务场景模块功能需求。组长临时考察授权签字人，需在PC端临时组卷生成，勾选参加考生，进行测试。</w:t>
            </w:r>
          </w:p>
          <w:p w14:paraId="6E994A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2、增加更改成绩单版面，前后端调整。后台界面数据优化、关闭考题查看功能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；和实时数据做对接显示。</w:t>
            </w:r>
          </w:p>
          <w:p w14:paraId="5542B7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cs="21" w:asciiTheme="majorEastAsia" w:hAnsiTheme="majorEastAsia" w:eastAsiaTheme="majorEastAsia"/>
                <w:sz w:val="28"/>
                <w:szCs w:val="28"/>
                <w:lang w:val="en-US" w:eastAsia="zh-CN" w:bidi="ar-SA"/>
              </w:rPr>
              <w:t>3、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需增加考试试卷远程开关。默认远程考试时需强制开启摄像头，无摄像头不能参加考试，数据返回后端，用于比对校验；</w:t>
            </w:r>
          </w:p>
          <w:p w14:paraId="74FB22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cs="21" w:asciiTheme="majorEastAsia" w:hAnsiTheme="majorEastAsia" w:eastAsiaTheme="majorEastAsia"/>
                <w:sz w:val="28"/>
                <w:szCs w:val="28"/>
                <w:lang w:val="en-US" w:eastAsia="zh-CN" w:bidi="ar-SA"/>
              </w:rPr>
              <w:t>4</w:t>
            </w:r>
            <w:r>
              <w:rPr>
                <w:rFonts w:hint="default" w:cs="21" w:asciiTheme="majorEastAsia" w:hAnsiTheme="majorEastAsia" w:eastAsiaTheme="majorEastAsia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eastAsia" w:cs="21" w:asciiTheme="majorEastAsia" w:hAnsiTheme="majorEastAsia" w:eastAsiaTheme="majorEastAsia"/>
                <w:sz w:val="28"/>
                <w:szCs w:val="28"/>
                <w:lang w:val="en-US" w:eastAsia="zh-CN" w:bidi="ar-SA"/>
              </w:rPr>
              <w:t>视频图片数据存储功能。</w:t>
            </w:r>
            <w:r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  <w:t>考试过程中，随机抓拍，抓拍的数据实时同步到服务器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  <w:t>（抓拍的图片，上传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至</w:t>
            </w:r>
            <w:r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  <w:t>云存储空间，可实时通过后台查看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抓怕的</w:t>
            </w:r>
            <w:r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  <w:t>考生图片）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  <w:t>云存储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容量初期为含不小于300G；并可后期可增加购买扩容量。</w:t>
            </w:r>
          </w:p>
          <w:p w14:paraId="0E1047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cs="21" w:asciiTheme="majorEastAsia" w:hAnsiTheme="majorEastAsia" w:eastAsiaTheme="majorEastAsia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default" w:cs="21" w:asciiTheme="majorEastAsia" w:hAnsiTheme="majorEastAsia" w:eastAsiaTheme="majorEastAsia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  <w:t>云存储OSS接口对接开发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功能模块。</w:t>
            </w:r>
            <w:r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  <w:t>图片路径存储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于</w:t>
            </w:r>
            <w:r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  <w:t>服务器数据库；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优化</w:t>
            </w:r>
            <w:r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  <w:t>服务器的带宽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量；</w:t>
            </w:r>
          </w:p>
          <w:p w14:paraId="09DE79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cs="21" w:asciiTheme="majorEastAsia" w:hAnsiTheme="majorEastAsia" w:eastAsiaTheme="majorEastAsia"/>
                <w:sz w:val="28"/>
                <w:szCs w:val="28"/>
                <w:lang w:val="en-US" w:eastAsia="zh-CN" w:bidi="ar-SA"/>
              </w:rPr>
              <w:t>6、基础信息模版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需增加培训经历、工作经历等信息录入窗口及数据；</w:t>
            </w:r>
          </w:p>
          <w:p w14:paraId="42FED4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cs="21" w:asciiTheme="majorEastAsia" w:hAnsiTheme="majorEastAsia" w:eastAsiaTheme="majorEastAsia"/>
                <w:sz w:val="28"/>
                <w:szCs w:val="28"/>
                <w:lang w:val="en-US" w:eastAsia="zh-CN" w:bidi="ar-SA"/>
              </w:rPr>
              <w:t>7、快速组卷分享发送功能。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组长分享生成的链接给指定考生，考生方可进入参加考试。（需注意该链接只有勾选的指定考生才能打开参加考试。）</w:t>
            </w:r>
          </w:p>
          <w:p w14:paraId="3195C8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8、登录入口界面模块设计应用。</w:t>
            </w:r>
          </w:p>
          <w:p w14:paraId="77DEB5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（参考网址：https://psyexam.cnca.cn/exam/a/login。考生登录后只展示报名入口、考试入口、成绩查询 3大入口。）</w:t>
            </w:r>
          </w:p>
          <w:p w14:paraId="1A7633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cs="21" w:asciiTheme="majorEastAsia" w:hAnsiTheme="majorEastAsia" w:eastAsiaTheme="majorEastAsia"/>
                <w:sz w:val="28"/>
                <w:szCs w:val="28"/>
                <w:lang w:val="en-US" w:eastAsia="zh-CN" w:bidi="ar-SA"/>
              </w:rPr>
              <w:t>9、视频精确化管理。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远程考试用户摄像头优化处理，开启人脸框范围提示等。</w:t>
            </w:r>
          </w:p>
          <w:p w14:paraId="1812E8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21" w:asciiTheme="majorEastAsia" w:hAnsiTheme="majorEastAsia" w:eastAsiaTheme="majorEastAsia"/>
                <w:sz w:val="28"/>
                <w:szCs w:val="28"/>
                <w:lang w:val="en-US" w:eastAsia="zh-CN" w:bidi="ar-SA"/>
              </w:rPr>
              <w:t>10</w:t>
            </w:r>
            <w:r>
              <w:rPr>
                <w:rFonts w:hint="eastAsia" w:cs="21" w:asciiTheme="majorEastAsia" w:hAnsiTheme="majorEastAsia" w:eastAsiaTheme="majorEastAsia"/>
                <w:sz w:val="28"/>
                <w:szCs w:val="28"/>
                <w:lang w:val="en-US" w:eastAsia="en-US" w:bidi="ar-SA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新增组长创建考次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、信息数据等组织规则。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考次后半部分生成规则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要求：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领域文字首字母大写+顺序号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；</w:t>
            </w:r>
          </w:p>
          <w:p w14:paraId="274C1C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21" w:asciiTheme="majorEastAsia" w:hAnsiTheme="majorEastAsia" w:eastAsiaTheme="majorEastAsia"/>
                <w:sz w:val="28"/>
                <w:szCs w:val="28"/>
                <w:lang w:val="en-US" w:eastAsia="zh-CN" w:bidi="ar-SA"/>
              </w:rPr>
              <w:t>11</w:t>
            </w:r>
            <w:r>
              <w:rPr>
                <w:rFonts w:hint="eastAsia" w:cs="21" w:asciiTheme="majorEastAsia" w:hAnsiTheme="majorEastAsia" w:eastAsiaTheme="majorEastAsia"/>
                <w:sz w:val="28"/>
                <w:szCs w:val="28"/>
                <w:lang w:val="en-US" w:eastAsia="en-US" w:bidi="ar-SA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新增后台操作日志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生成功能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考生、组长、考生管理、考试成绩、题库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增删改相关操作的记录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；</w:t>
            </w:r>
          </w:p>
          <w:p w14:paraId="414F15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cs="21" w:asciiTheme="majorEastAsia" w:hAnsiTheme="majorEastAsia" w:eastAsiaTheme="majorEastAsia"/>
                <w:sz w:val="28"/>
                <w:szCs w:val="28"/>
                <w:lang w:val="en-US" w:eastAsia="zh-CN" w:bidi="ar-SA"/>
              </w:rPr>
              <w:t>12、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成绩管理查询功能。身份证号校验；界面数据调整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新增后台所有成绩管理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增删改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功能。</w:t>
            </w:r>
          </w:p>
          <w:p w14:paraId="085779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cs="21" w:asciiTheme="majorEastAsia" w:hAnsiTheme="majorEastAsia" w:eastAsiaTheme="majorEastAsia"/>
                <w:sz w:val="28"/>
                <w:szCs w:val="28"/>
                <w:lang w:val="en-US" w:eastAsia="zh-CN" w:bidi="ar-SA"/>
              </w:rPr>
              <w:t>13、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新增考试规则控制。考试时间未到达，不能参加考试及时间提示。考生已经参加考试的，不允许再次点击参加考试等功能模块控制。</w:t>
            </w:r>
          </w:p>
          <w:p w14:paraId="6FFD85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cs="21" w:asciiTheme="majorEastAsia" w:hAnsiTheme="majorEastAsia" w:eastAsiaTheme="majorEastAsia"/>
                <w:sz w:val="28"/>
                <w:szCs w:val="28"/>
                <w:lang w:val="en-US" w:eastAsia="zh-CN" w:bidi="ar-SA"/>
              </w:rPr>
              <w:t>14、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批量导入组长和考生数据，设计导入模板比对，完成导入数据数据校验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。</w:t>
            </w:r>
          </w:p>
          <w:p w14:paraId="1EA46F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cs="21" w:asciiTheme="majorEastAsia" w:hAnsiTheme="majorEastAsia" w:eastAsiaTheme="majorEastAsia"/>
                <w:sz w:val="28"/>
                <w:szCs w:val="28"/>
                <w:lang w:val="en-US" w:eastAsia="zh-CN" w:bidi="ar-SA"/>
              </w:rPr>
              <w:t>15、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新增组长和考生短信验证码登录功能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；</w:t>
            </w:r>
          </w:p>
          <w:p w14:paraId="51E29C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cs="21" w:asciiTheme="majorEastAsia" w:hAnsiTheme="majorEastAsia" w:eastAsiaTheme="majorEastAsia"/>
                <w:sz w:val="28"/>
                <w:szCs w:val="28"/>
                <w:lang w:val="en-US" w:eastAsia="zh-CN" w:bidi="ar-SA"/>
              </w:rPr>
              <w:t>16、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新增后台所有人员信息数据筛选功能。手机号、单位、组长、领域等加入筛选条件。</w:t>
            </w:r>
          </w:p>
          <w:p w14:paraId="22C777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cs="21" w:asciiTheme="majorEastAsia" w:hAnsiTheme="majorEastAsia" w:eastAsiaTheme="majorEastAsia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考试单次或综合数据通过率的统计及显示功能开发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；</w:t>
            </w:r>
          </w:p>
          <w:p w14:paraId="39535A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cs="21" w:asciiTheme="majorEastAsia" w:hAnsiTheme="majorEastAsia" w:eastAsiaTheme="majorEastAsia"/>
                <w:sz w:val="28"/>
                <w:szCs w:val="28"/>
                <w:lang w:val="en-US" w:eastAsia="zh-CN" w:bidi="ar-SA"/>
              </w:rPr>
              <w:t>18、需要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新增组长查询核验考生身份证号功能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；</w:t>
            </w:r>
          </w:p>
          <w:p w14:paraId="60D5A2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21" w:asciiTheme="majorEastAsia" w:hAnsiTheme="majorEastAsia" w:eastAsiaTheme="majorEastAsia"/>
                <w:sz w:val="28"/>
                <w:szCs w:val="28"/>
                <w:lang w:val="en-US" w:eastAsia="zh-CN" w:bidi="ar-SA"/>
              </w:rPr>
              <w:t>19</w:t>
            </w:r>
            <w:r>
              <w:rPr>
                <w:rFonts w:hint="default" w:cs="21" w:asciiTheme="majorEastAsia" w:hAnsiTheme="majorEastAsia" w:eastAsiaTheme="majorEastAsia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  <w:t>通知公告内容置顶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页面添加底部信息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编辑功能；</w:t>
            </w:r>
          </w:p>
          <w:p w14:paraId="12D7F2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cs="21" w:asciiTheme="majorEastAsia" w:hAnsiTheme="majorEastAsia" w:eastAsiaTheme="majorEastAsia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统计代码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备份及查看功能。</w:t>
            </w:r>
          </w:p>
          <w:p w14:paraId="6EC501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21</w:t>
            </w:r>
            <w:r>
              <w:rPr>
                <w:rFonts w:hint="default" w:cs="21" w:asciiTheme="majorEastAsia" w:hAnsiTheme="majorEastAsia" w:eastAsiaTheme="majorEastAsia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取消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及隐藏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账号注册功能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，保留开放窗口功能。</w:t>
            </w:r>
          </w:p>
          <w:p w14:paraId="75C1D7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22</w:t>
            </w:r>
            <w:r>
              <w:rPr>
                <w:rFonts w:hint="default" w:cs="21" w:asciiTheme="majorEastAsia" w:hAnsiTheme="majorEastAsia" w:eastAsiaTheme="majorEastAsia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创建考试学员数据获取接口切换为带*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号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接口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；</w:t>
            </w:r>
          </w:p>
          <w:p w14:paraId="623B64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ajorEastAsia" w:hAnsiTheme="majorEastAsia" w:eastAsiaTheme="majorEastAsia"/>
                <w:sz w:val="22"/>
                <w:szCs w:val="22"/>
                <w:lang w:val="en-US" w:eastAsia="zh-CN"/>
              </w:rPr>
            </w:pPr>
            <w:r>
              <w:rPr>
                <w:rFonts w:hint="eastAsia" w:cs="21" w:asciiTheme="majorEastAsia" w:hAnsiTheme="majorEastAsia" w:eastAsiaTheme="majorEastAsia"/>
                <w:sz w:val="28"/>
                <w:szCs w:val="28"/>
                <w:lang w:val="en-US" w:eastAsia="zh-CN" w:bidi="ar-SA"/>
              </w:rPr>
              <w:t>23、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后台界面数据及版面优化、关闭考题查看功能及全系统数据对接。</w:t>
            </w:r>
          </w:p>
        </w:tc>
      </w:tr>
    </w:tbl>
    <w:p w14:paraId="262346C3">
      <w:pPr>
        <w:spacing w:line="240" w:lineRule="auto"/>
      </w:pPr>
    </w:p>
    <w:p w14:paraId="66DDFAD9">
      <w:pPr>
        <w:spacing w:line="240" w:lineRule="auto"/>
      </w:pPr>
    </w:p>
    <w:p w14:paraId="03BD8C57">
      <w:pPr>
        <w:spacing w:line="240" w:lineRule="auto"/>
      </w:pPr>
    </w:p>
    <w:p w14:paraId="3589981B">
      <w:pPr>
        <w:spacing w:line="240" w:lineRule="auto"/>
      </w:pPr>
    </w:p>
    <w:p w14:paraId="1A43E7D5">
      <w:pPr>
        <w:spacing w:line="240" w:lineRule="auto"/>
      </w:pPr>
    </w:p>
    <w:p w14:paraId="121EBBE3">
      <w:pPr>
        <w:spacing w:line="240" w:lineRule="auto"/>
      </w:pPr>
    </w:p>
    <w:p w14:paraId="098BDF79">
      <w:pPr>
        <w:spacing w:line="240" w:lineRule="auto"/>
      </w:pPr>
    </w:p>
    <w:p w14:paraId="2824285F">
      <w:pPr>
        <w:spacing w:line="240" w:lineRule="auto"/>
      </w:pPr>
    </w:p>
    <w:p w14:paraId="7E15EE0A">
      <w:pPr>
        <w:spacing w:line="240" w:lineRule="auto"/>
      </w:pPr>
    </w:p>
    <w:p w14:paraId="4A3390AE">
      <w:pPr>
        <w:spacing w:line="240" w:lineRule="auto"/>
      </w:pPr>
    </w:p>
    <w:sectPr>
      <w:pgSz w:w="11906" w:h="16838"/>
      <w:pgMar w:top="873" w:right="1800" w:bottom="87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5DFE56"/>
    <w:multiLevelType w:val="singleLevel"/>
    <w:tmpl w:val="0E5DFE5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6"/>
    <w:compatSetting w:name="overrideTableStyleFontSizeAndJustification" w:uri="http://schemas.microsoft.com/office/word" w:val="1"/>
  </w:compat>
  <w:docVars>
    <w:docVar w:name="commondata" w:val="eyJoZGlkIjoiYTQ0ZjYyZGUzMWZiZjZhOGVlYWVjMDA5Y2UxMTgzY2MifQ=="/>
    <w:docVar w:name="KSO_WPS_MARK_KEY" w:val="0e314b97-6518-4d4e-8015-8a19239c2b42"/>
  </w:docVars>
  <w:rsids>
    <w:rsidRoot w:val="00000000"/>
    <w:rsid w:val="0F842C6D"/>
    <w:rsid w:val="14F670A8"/>
    <w:rsid w:val="18DF6A46"/>
    <w:rsid w:val="1BEA15CE"/>
    <w:rsid w:val="2580651A"/>
    <w:rsid w:val="289D4C64"/>
    <w:rsid w:val="2CD87382"/>
    <w:rsid w:val="31CC0F4A"/>
    <w:rsid w:val="32546D64"/>
    <w:rsid w:val="3D256CCF"/>
    <w:rsid w:val="3EB05805"/>
    <w:rsid w:val="3EE10BF2"/>
    <w:rsid w:val="50861EA5"/>
    <w:rsid w:val="57AD45ED"/>
    <w:rsid w:val="6C63673C"/>
    <w:rsid w:val="6F743FB2"/>
    <w:rsid w:val="73DD2D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link w:val="8"/>
    <w:qFormat/>
    <w:uiPriority w:val="99"/>
  </w:style>
  <w:style w:type="character" w:customStyle="1" w:styleId="17">
    <w:name w:val="Heading 1 Char"/>
    <w:basedOn w:val="1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13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13"/>
    <w:link w:val="10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938</Words>
  <Characters>993</Characters>
  <TotalTime>23</TotalTime>
  <ScaleCrop>false</ScaleCrop>
  <LinksUpToDate>false</LinksUpToDate>
  <CharactersWithSpaces>994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2024-04-23T08:43:00Z</dcterms:created>
  <dc:creator>牛牛</dc:creator>
  <cp:lastModifiedBy>舞飞扬</cp:lastModifiedBy>
  <cp:lastPrinted>2024-07-03T10:40:00Z</cp:lastPrinted>
  <dcterms:modified xsi:type="dcterms:W3CDTF">2024-09-09T01:47:19Z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65C77DB5F0F34DAB9DEF172590A23E84_13</vt:lpwstr>
  </property>
</Properties>
</file>